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0272521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102104" cy="5170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2104" cy="5170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28495" cy="79377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793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84783" cy="8756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783" cy="875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89916992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 szkół zrzeszonych W CPSD w Ameryce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,,Żołnierze Wyklęci - Bohaterowie Niezłomni”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1899414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edycja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Rok szkolny 2024/2025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0498046875" w:line="240" w:lineRule="auto"/>
        <w:ind w:left="15.7151794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Patronat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Konsulat Generalny RP w Nowym Jorku/Konsul Mateusz Sakowicz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9.09118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Organizator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CPSD w Ameryce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15.7151794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Instytut Józefa Piłsudskiego w Nowym Jorku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9.09118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Cele konkursu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52587890625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upamiętnienie Narodowego Dnia Pamięci Żołnierzy Wyklętych (1 marca)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60.7649040222168" w:lineRule="auto"/>
        <w:ind w:left="726.1407470703125" w:right="284.9169921875" w:hanging="355.302276611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przybliżenie uczniom sylwetek bohaterów podziemia antykomunistycznego, ich poświęcenia i  wartości, jakie reprezentowali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2607421875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propagowanie wśród dzieci i młodzieży postaw patriotycznych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62.93785095214844" w:lineRule="auto"/>
        <w:ind w:left="738.9471435546875" w:right="102.7587890625" w:hanging="368.108673095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pogłębienie wiedzy na temat Żołnierzy Wyklętych i obchodów związanych z Narodowym Dniem  Pamięci Żołnierzy Wyklętych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pamięć o tych, którzy walczyli i budowali Polskę Niepodległą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30615234375" w:line="263.4817314147949" w:lineRule="auto"/>
        <w:ind w:left="736.297607421875" w:right="579.02587890625" w:hanging="365.4591369628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wdrażanie uczniów do samokształcenia, rozbudzanie zainteresowań i rozwijanie uzdolnień  uczniów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5233154296875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pobudzenie i kształtowanie wrażliwości artystycznej uczniów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62.93822288513184" w:lineRule="auto"/>
        <w:ind w:left="736.9599914550781" w:right="464.649658203125" w:hanging="366.121520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rozwijanie pasji i talentów młodzieży poprzez promocję i docenienie młodych wykonawców  biorących udział w konkursie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37060546875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wykonanie piosenek w nowych aranżacjach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25122070312" w:line="240" w:lineRule="auto"/>
        <w:ind w:left="370.83847045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kształtowanie wyobraźni uczniów oraz rozwijanie ich uzdolnień plastycznych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7.44646072387695" w:lineRule="auto"/>
        <w:ind w:left="14.16961669921875" w:right="1643.1011962890625" w:firstLine="4.8576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Konkurs adresowany jest do kilku grup wiekowych uczniów: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klasy 0-3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4-6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7-8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oraz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Konkurs przeprowadzony zostanie w trzech kategoriach: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plastycznej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muzycznej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oraz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multimedialnej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75195312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Konkurs plastyczny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751953125" w:line="240" w:lineRule="auto"/>
        <w:ind w:left="14.8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 - klasy 0-3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548828125" w:line="408.5340213775635" w:lineRule="auto"/>
        <w:ind w:left="14.832000732421875" w:right="1058.7139892578125" w:hanging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Projekt znaczka pocztowego upamiętniającego Narodowy Dzień Pamięci Żołnierzy Wyklętych.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II - klasy 4-6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421875" w:line="406.90381050109863" w:lineRule="auto"/>
        <w:ind w:left="14.832000732421875" w:right="1428.3355712890625" w:hanging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Komiks o tematyce poświęconej Żołnierzom Niezłomnym i ich walce o Polskę Niepodległą.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III - klasy 7-8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755859375" w:line="240" w:lineRule="auto"/>
        <w:ind w:left="9.3119812011718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Komiks o tematyce poświęconej Żołnierzom Niezłomnym i ich walce o Polskę Niepodległą.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63.89434814453125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Konkurs muzyczny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(wykonanie piosenki połączone z teledyskiem o tematyce żołnierskiej; audio z video  plik):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0252685546875" w:line="240" w:lineRule="auto"/>
        <w:ind w:left="14.8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 - klasy 4-6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4.8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II - klasy 7-8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14.8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kategoria III - klasy licealne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263916015625" w:line="395.84126472473145" w:lineRule="auto"/>
        <w:ind w:left="10.416107177734375" w:right="2250.0634765625" w:firstLine="6.62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Konkurs multimedialny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(prezentacja jednego wybranego bohatera podziemia antykomunistycznego):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78857421875" w:line="240" w:lineRule="auto"/>
        <w:ind w:left="14.8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klasy licealne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 PLASTYCZNEGO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408.53184700012207" w:lineRule="auto"/>
        <w:ind w:left="7.987213134765625" w:right="444.15283203125" w:firstLine="461.327972412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Projekt znaczka pocztowego upamiętniającego Narodowy Dzień Pamięci Żołnierzy Wyklętych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wykonują uczniowie z klas 0-3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727050781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muszą być wykonane samodzielnie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12658691406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praca może być wykonana dowolną techniką tylko przez jednego ucznia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praca musi posiadać znamiona znaczka pocztowego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4038085937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format pracy – kartka A3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916503906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do pracy musi być dołączony formularz zgłoszeniowy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40380859375" w:line="240" w:lineRule="auto"/>
        <w:ind w:left="7.98721313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muszą być przesłane drogą pocztową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wysyłamy je wspólnie - muszą być podpisane i dostarczone do mnie do 13 lutego (czyli muszą być wykonane w najbliższą sobotę).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5.7151794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Kryteria oceny: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406.35995864868164" w:lineRule="auto"/>
        <w:ind w:left="14.832000732421875" w:right="794.4854736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projektu z regulaminem oraz tematyką konkursu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walory artystyczne i estetyka pracy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oryginalność pomysłu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samodzielność wykonania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6750488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 PLASTYCZNEGO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20214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Komiks o tematyce poświęconej Żołnierzom Niezłomnym i ich walce o Polskę Niepodległą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62.9380512237549" w:lineRule="auto"/>
        <w:ind w:left="17.04010009765625" w:right="24.134521484375" w:hanging="9.0528869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przedmiotem konkursu jest wykonanie komiksu (historyjki obrazkowej z dymkami) dotyczącego tematu  konkursu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wykonują uczniowie z klas 4-6 oraz 7-8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muszą być wykonane samodzielnie przez jednego ucznia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praca musi posiadać znamiona komiksu (obrazki, dymki z tekstem itd.)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komiks należy wykonać na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ednej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kartce formatu A3 (42 cm / 29 cm)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2578125" w:line="406.35884284973145" w:lineRule="auto"/>
        <w:ind w:left="7.987213134765625" w:right="2088.1726074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komiks powinien zawierać od 3 do 5 obrazków opatrzonych tekstami w dymkach - technika dowolna (np. farby, kredki, ołówek, flamastry…)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7617187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praca nie może być kopią istniejących komiksów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do pracy musi być dołączony formularz zgłoszeniowy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98721313476562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muszą być przesłane drogą pocztową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- muszą być podpisane i dostarczone do mnie do 13 lutego (czyli muszą być wykonane w najbliższą sobotę).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98721313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Kryteria oceny: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91650390625" w:line="406.35912895202637" w:lineRule="auto"/>
        <w:ind w:left="14.832000732421875" w:right="1598.7054443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z regulaminem oraz tematyką konkursu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walory artystyczne i estetyka pracy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oryginalność i pomysłowość w ujęciu tematu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czytelność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 MUZYCZNEGO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397.8408908843994" w:lineRule="auto"/>
        <w:ind w:left="7.987213134765625" w:right="346.534423828125" w:firstLine="357.532806396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Wykonanie piosenki połączone z teledyskiem o tematyce żołnierskiej (audio-video plik)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 konkursie udział biorą uczniowie indywidualni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793457031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konkurs polega na nagraniu utworu połączonego z teledyskiem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406.35995864868164" w:lineRule="auto"/>
        <w:ind w:left="7.987213134765625" w:right="2121.29211425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utwór powinien być związany z tematyką konkursu i wykonany w języku polskim - na nagraniu powinno być widać uczestnika konkursu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76171875" w:line="262.9391384124756" w:lineRule="auto"/>
        <w:ind w:left="19.027252197265625" w:right="15.12451171875" w:hanging="11.0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uczniowie oceniani będą w trzech grupach wiekowych: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grupa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klasy 4-6,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grupa 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- klasy 7-8 oraz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grupa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- klasy LO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023681640625" w:line="406.35995864868164" w:lineRule="auto"/>
        <w:ind w:left="7.987213134765625" w:right="455.1379394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szkoła może zgłosić do konkursu maksymalnie trzech solistów (po jednym z każdej grupy wiekowej) - maksymalny czas trwania utworu to 5 minut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853515625" w:line="260.7649040222168" w:lineRule="auto"/>
        <w:ind w:left="17.04010009765625" w:right="140.712890625" w:hanging="9.0528869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nagranie powinno być zrealizowane w jakości HD lub FULL HD, mieć zsynchronizowany dźwięk i obraz,  rozszerzenie MP4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260742187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nagrania niemożliwe do odtworzenia lub złej jakości nie będą oceniane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wraz z nagraniem należy przesłać formularz zgłoszeniowy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406.35884284973145" w:lineRule="auto"/>
        <w:ind w:left="15.715179443359375" w:right="2253.436279296875" w:hanging="7.727966308593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nagrania należy przesłać do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18 lutego na email szkolny. P. ALicja i p. Robert wybiorą nagrania, które będą reprezentowały szkołę.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406.35884284973145" w:lineRule="auto"/>
        <w:ind w:left="15.715179443359375" w:right="2253.436279296875" w:hanging="7.72796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Kryteria oceny: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765625" w:line="408.53184700012207" w:lineRule="auto"/>
        <w:ind w:left="14.832000732421875" w:right="326.4721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dobór repertuaru (odpowiedni do możliwości wokalnych uczestników i zgodny z tematyką konkursu)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muzykalność (czystość śpiewu i intonacja)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interpretacja treści utworu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ogólny wyraz artystyczny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7675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 MULTIMEDIALNEGO.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395.8417510986328" w:lineRule="auto"/>
        <w:ind w:left="7.987213134765625" w:right="133.974609375" w:firstLine="143.45291137695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Prezentacja poświęcona jednemu wybranemu bohaterowi podziemia antykomunistycznego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 konkursie udział biorą uczniowie indywidualni z klas licealnych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7845458984375" w:line="406.90266609191895" w:lineRule="auto"/>
        <w:ind w:left="7.987213134765625" w:right="1314.4866943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prezentacja multimedialna powinna dotyczyć jednego wybranego Żołnierza Niezłomnego - prezentacja powinna zawierać maksymalnie 10 slajdów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761962890625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 pracy można użyć podkładu dźwiękowego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62.93822288513184" w:lineRule="auto"/>
        <w:ind w:left="17.04010009765625" w:right="1027.00439453125" w:hanging="9.0528869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do konkursu mogą być zgłaszane wyłącznie prace autorskie uczestników, nigdzie poprzednio  niepublikowane, nie naruszające praw autorskich osób trzecich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49853515625" w:line="262.9383659362793" w:lineRule="auto"/>
        <w:ind w:left="17.04010009765625" w:right="484.501953125" w:hanging="9.0528869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prezentacja zgłoszona do konkursu powinna być zapisana w formacie umożliwiającym otwarcie jej  bezpośrednio w programie Microsoft Power Point (z rozszerzeniem *.ppt, *.pps.)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94308471679688" w:line="240" w:lineRule="auto"/>
        <w:ind w:left="7.9872131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autor prezentacji podpisuje się na ostatnim slajdzie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44140625" w:line="240" w:lineRule="auto"/>
        <w:ind w:left="15.715179443359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Prezentacja musi być przesłana na email szkolny do 18 lutego.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44140625" w:line="240" w:lineRule="auto"/>
        <w:ind w:left="15.7151794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Kryteria oceny: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60.76619148254395" w:lineRule="auto"/>
        <w:ind w:left="17.04010009765625" w:right="108.487548828125" w:hanging="2.2080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prezentacji z tematem konkursu oraz z regulaminem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oryginalność przedstawienia wybranej  postaci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źródła i materiały wykorzystane do stworzenia prezentacji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22265625" w:line="240" w:lineRule="auto"/>
        <w:ind w:left="15.7151794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Nagrody: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60.76619148254395" w:lineRule="auto"/>
        <w:ind w:left="19.027252197265625" w:right="491.03759765625" w:hanging="7.9487609863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Ogłoszenie wyników wraz z wręczeniem nagród laureatom poszczególnych kategorii odbędzie się w  Konsulacie Generalnym RP w Nowym Jorku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marca 2025 r.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4.0129089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54.0800476074219" w:top="1428.399658203125" w:left="1440" w:right="1449.54467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